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3" w:rsidRDefault="007D0833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0833">
        <w:rPr>
          <w:rFonts w:ascii="Arial" w:hAnsi="Arial" w:cs="Arial"/>
          <w:sz w:val="18"/>
          <w:szCs w:val="18"/>
        </w:rPr>
        <w:t>http://www.faberghistorielag.no/assets/docs/hattestad/gnr-170.pdf</w:t>
      </w:r>
    </w:p>
    <w:p w:rsidR="007D0833" w:rsidRDefault="007D0833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Aksel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Hattestad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Frå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Fåberg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Fåberg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og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Lillehammer </w:t>
      </w:r>
      <w:proofErr w:type="spellStart"/>
      <w:r>
        <w:rPr>
          <w:rFonts w:ascii="Arial" w:hAnsi="Arial" w:cs="Arial"/>
          <w:sz w:val="18"/>
          <w:szCs w:val="18"/>
        </w:rPr>
        <w:t>Historielag</w:t>
      </w:r>
      <w:proofErr w:type="spellEnd"/>
    </w:p>
    <w:p w:rsid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Originalene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finnes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Opplandsarkivet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avd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Maihaugen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Lillehammer Side: </w:t>
      </w:r>
      <w:r>
        <w:rPr>
          <w:rFonts w:ascii="TimesNewRoman" w:hAnsi="TimesNewRoman" w:cs="TimesNewRoman"/>
          <w:sz w:val="24"/>
          <w:szCs w:val="24"/>
        </w:rPr>
        <w:t xml:space="preserve">1 </w:t>
      </w:r>
      <w:proofErr w:type="spellStart"/>
      <w:r>
        <w:rPr>
          <w:rFonts w:ascii="TimesNewRoman" w:hAnsi="TimesNewRoman" w:cs="TimesNewRoman"/>
          <w:sz w:val="24"/>
          <w:szCs w:val="24"/>
        </w:rPr>
        <w:t>av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5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  <w:lang w:val="nn-NO"/>
        </w:rPr>
      </w:pPr>
      <w:r w:rsidRPr="00BE06CF">
        <w:rPr>
          <w:rFonts w:ascii="TimesNewRoman" w:hAnsi="TimesNewRoman" w:cs="TimesNewRoman"/>
          <w:sz w:val="32"/>
          <w:szCs w:val="32"/>
          <w:lang w:val="nn-NO"/>
        </w:rPr>
        <w:t>Dal øvre (gnr. 170)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Da den nye norske matrikkelen kom i 1668, var </w:t>
      </w:r>
      <w:r w:rsidRPr="00EB3F3A">
        <w:rPr>
          <w:rFonts w:ascii="TimesNewRoman" w:hAnsi="TimesNewRoman" w:cs="TimesNewRoman"/>
          <w:sz w:val="24"/>
          <w:szCs w:val="24"/>
          <w:highlight w:val="yellow"/>
          <w:lang w:val="nn-NO"/>
        </w:rPr>
        <w:t>Tore Jonsen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framleis brukar og eigar av heile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garden på Dal øvre. Landskylda var på 3 huder kunne og svarast i 5 ½ phd. 2 mark smør.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Om jordvegen på </w:t>
      </w:r>
      <w:r w:rsidRPr="00B30F4E">
        <w:rPr>
          <w:rFonts w:ascii="TimesNewRoman" w:hAnsi="TimesNewRoman" w:cs="TimesNewRoman"/>
          <w:sz w:val="24"/>
          <w:szCs w:val="24"/>
          <w:highlight w:val="yellow"/>
          <w:lang w:val="nn-NO"/>
        </w:rPr>
        <w:t>Øvre Dal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er det i matrikkelen vidare fortalt at enga, innmarka var god, og at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meire kunne dyrkast. Det var skog til gards bruk og dessutan tømmerskog. Garden hadde seter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og sommarbeite åt krøtera på Hoknesetra, og det var fiskeri i to teinlag, det ”Ene Scholens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och det andet Bundens”. Buskapen av store husdyr var da 5 hestar og 24 storfe, og den årlege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korntienda vart utreidd med 3 ½ td. bygg, som altså svara til ei årsavling på 35 tdr. – Den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skolen det her er tale om, var sikkert Christiania skole, som t.d. også hadde ein slik fiskerett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under Lysgård.</w:t>
      </w:r>
    </w:p>
    <w:p w:rsidR="00BE06CF" w:rsidRPr="00E1694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Om slektskap mellom Dal øvre og Rindal i Vingrom fortel ei sak frå 1666. </w:t>
      </w:r>
      <w:r w:rsidRPr="00E1694A">
        <w:rPr>
          <w:rFonts w:ascii="TimesNewRoman" w:hAnsi="TimesNewRoman" w:cs="TimesNewRoman"/>
          <w:sz w:val="24"/>
          <w:szCs w:val="24"/>
          <w:highlight w:val="yellow"/>
          <w:lang w:val="nn-NO"/>
        </w:rPr>
        <w:t>Peder Jonsen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1694A">
        <w:rPr>
          <w:rFonts w:ascii="TimesNewRoman" w:hAnsi="TimesNewRoman" w:cs="TimesNewRoman"/>
          <w:sz w:val="24"/>
          <w:szCs w:val="24"/>
          <w:highlight w:val="yellow"/>
          <w:lang w:val="nn-NO"/>
        </w:rPr>
        <w:t>Rindal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selde da til eldste bror sin </w:t>
      </w:r>
      <w:r w:rsidRPr="00E1694A">
        <w:rPr>
          <w:rFonts w:ascii="TimesNewRoman" w:hAnsi="TimesNewRoman" w:cs="TimesNewRoman"/>
          <w:sz w:val="24"/>
          <w:szCs w:val="24"/>
          <w:highlight w:val="yellow"/>
          <w:lang w:val="nn-NO"/>
        </w:rPr>
        <w:t>Tore Jonsen Dal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ei ½ hud jordegods som far deira hadde selt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til framande, men som </w:t>
      </w:r>
      <w:r w:rsidRPr="00E1694A">
        <w:rPr>
          <w:rFonts w:ascii="TimesNewRoman" w:hAnsi="TimesNewRoman" w:cs="TimesNewRoman"/>
          <w:sz w:val="24"/>
          <w:szCs w:val="24"/>
          <w:highlight w:val="yellow"/>
          <w:lang w:val="nn-NO"/>
        </w:rPr>
        <w:t>Peder Rindal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da hadde løyst inn. – Sytten år seinare går det tydeleg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fram at det i den tid var son til Tore, </w:t>
      </w:r>
      <w:r w:rsidRPr="00E1694A">
        <w:rPr>
          <w:rFonts w:ascii="TimesNewRoman" w:hAnsi="TimesNewRoman" w:cs="TimesNewRoman"/>
          <w:sz w:val="24"/>
          <w:szCs w:val="24"/>
          <w:highlight w:val="yellow"/>
          <w:lang w:val="nn-NO"/>
        </w:rPr>
        <w:t>Håkon Toresen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, som hadde Øverdalen. Han gav da skjøte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til bror sin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n-NO"/>
        </w:rPr>
        <w:t>Anders Toresen Dahl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på ”hans foreldres gaard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Nordahl i Faaberg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av skyld 3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huder”. Merkeleg nok er garden her kalla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Nordahl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Året etter var i 1684 gamle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n-NO"/>
        </w:rPr>
        <w:t>Tore Jonsen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død, og det var skifte i Øverdala den 4. juli s.å. Kona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til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n-NO"/>
        </w:rPr>
        <w:t>Tore Jonsen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var framleis i live, og det er opplyst at ho og Tore hadde 5 born i ekteskapet.</w:t>
      </w:r>
    </w:p>
    <w:p w:rsidR="00BE06CF" w:rsidRPr="00346C03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Det var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b-NO"/>
        </w:rPr>
        <w:t>Håken, Iver, Anders, Ole, Tollef</w:t>
      </w: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 og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b-NO"/>
        </w:rPr>
        <w:t>Kjersti</w:t>
      </w: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, som det samtidig er fortalt var gift med </w:t>
      </w:r>
      <w:r w:rsidRPr="00346C03">
        <w:rPr>
          <w:rFonts w:ascii="TimesNewRoman" w:hAnsi="TimesNewRoman" w:cs="TimesNewRoman"/>
          <w:sz w:val="24"/>
          <w:szCs w:val="24"/>
          <w:highlight w:val="yellow"/>
          <w:lang w:val="nb-NO"/>
        </w:rPr>
        <w:t>I.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346C03">
        <w:rPr>
          <w:rFonts w:ascii="TimesNewRoman" w:hAnsi="TimesNewRoman" w:cs="TimesNewRoman"/>
          <w:sz w:val="24"/>
          <w:szCs w:val="24"/>
          <w:highlight w:val="yellow"/>
          <w:lang w:val="nb-NO"/>
        </w:rPr>
        <w:t>Jevne i Øyer</w:t>
      </w:r>
      <w:r w:rsidRPr="00BE06CF">
        <w:rPr>
          <w:rFonts w:ascii="TimesNewRoman" w:hAnsi="TimesNewRoman" w:cs="TimesNewRoman"/>
          <w:sz w:val="24"/>
          <w:szCs w:val="24"/>
          <w:lang w:val="nb-NO"/>
        </w:rPr>
        <w:t>. Administrator ved dette skiftet var Regimentskrivar ved Kavalleriet og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>Dragonene søndenfjelds Søfren Jenssen Bartun og takseringsmenn var Syver Øvstedal og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Knut Jørstad. – To år seinare fekk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b-NO"/>
        </w:rPr>
        <w:t>Anders</w:t>
      </w:r>
      <w:r w:rsidRPr="00BE06CF">
        <w:rPr>
          <w:rFonts w:ascii="TimesNewRoman" w:hAnsi="TimesNewRoman" w:cs="TimesNewRoman"/>
          <w:sz w:val="24"/>
          <w:szCs w:val="24"/>
          <w:lang w:val="nb-NO"/>
        </w:rPr>
        <w:t>, som er nemnt her ovanfor, også søskenskjøte på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odelsgarden </w:t>
      </w:r>
      <w:r w:rsidRPr="007D0833">
        <w:rPr>
          <w:rFonts w:ascii="TimesNewRoman" w:hAnsi="TimesNewRoman" w:cs="TimesNewRoman"/>
          <w:sz w:val="24"/>
          <w:szCs w:val="24"/>
          <w:highlight w:val="yellow"/>
          <w:lang w:val="nb-NO"/>
        </w:rPr>
        <w:t>Øver Dal</w:t>
      </w:r>
      <w:r w:rsidRPr="00BE06CF">
        <w:rPr>
          <w:rFonts w:ascii="TimesNewRoman" w:hAnsi="TimesNewRoman" w:cs="TimesNewRoman"/>
          <w:sz w:val="24"/>
          <w:szCs w:val="24"/>
          <w:lang w:val="nb-NO"/>
        </w:rPr>
        <w:t>. Det er elles fortalt at eldste sonen, Håkon Toresen, da var dimittert frå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>det militære etter å ha tenestgjort der i 22 år.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I 1714 var det ei stor tvistemålssak mellom </w:t>
      </w:r>
      <w:r w:rsidRPr="002F02CA">
        <w:rPr>
          <w:rFonts w:ascii="TimesNewRoman" w:hAnsi="TimesNewRoman" w:cs="TimesNewRoman"/>
          <w:sz w:val="24"/>
          <w:szCs w:val="24"/>
          <w:highlight w:val="yellow"/>
          <w:lang w:val="nn-NO"/>
        </w:rPr>
        <w:t>Anders Dal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øvre og </w:t>
      </w:r>
      <w:r w:rsidRPr="002F02CA">
        <w:rPr>
          <w:rFonts w:ascii="TimesNewRoman" w:hAnsi="TimesNewRoman" w:cs="TimesNewRoman"/>
          <w:sz w:val="24"/>
          <w:szCs w:val="24"/>
          <w:highlight w:val="yellow"/>
          <w:lang w:val="nn-NO"/>
        </w:rPr>
        <w:t>Anders Nordalen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. Rettsmøtet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vart helde i ei lauvhytte mellom gardane og styrt av </w:t>
      </w:r>
      <w:r w:rsidRPr="002F02CA">
        <w:rPr>
          <w:rFonts w:ascii="TimesNewRoman" w:hAnsi="TimesNewRoman" w:cs="TimesNewRoman"/>
          <w:sz w:val="24"/>
          <w:szCs w:val="24"/>
          <w:highlight w:val="yellow"/>
          <w:lang w:val="nn-NO"/>
        </w:rPr>
        <w:t>Hans Jacob Smidt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. Lagretta var og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utanbygds folk som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Hans Skøyen, Lars Lunke, Kristen Bergum, Johannes Mo og Oluf Li.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Tilstades var og lensmann Johannes Jevne og Monsj. Johan Gidding på Vingnes. Saka galdt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hamning og hogst i sameige, og det vart ført mange vitne av båe partar. Vitnemåla galdt især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bruken av dette sameige i tidlegare tider. Striden stod m.a. om kven av partane som hadde rett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til å bryte ris i Skålsveen. Men den store striden endte så vidt ein kan sjå med forlik.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Fire år seinare var i 1718 </w:t>
      </w:r>
      <w:r w:rsidRPr="00B30F4E">
        <w:rPr>
          <w:rFonts w:ascii="TimesNewRoman" w:hAnsi="TimesNewRoman" w:cs="TimesNewRoman"/>
          <w:sz w:val="24"/>
          <w:szCs w:val="24"/>
          <w:highlight w:val="yellow"/>
          <w:lang w:val="nn-NO"/>
        </w:rPr>
        <w:t>Åse Kristofersdtr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. kona til </w:t>
      </w:r>
      <w:r w:rsidRPr="00B30F4E">
        <w:rPr>
          <w:rFonts w:ascii="TimesNewRoman" w:hAnsi="TimesNewRoman" w:cs="TimesNewRoman"/>
          <w:sz w:val="24"/>
          <w:szCs w:val="24"/>
          <w:highlight w:val="yellow"/>
          <w:lang w:val="nn-NO"/>
        </w:rPr>
        <w:t>Anders Toresen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død, og det var atter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skifte på Øvre Dal. Ved dette skiftet utgjorde arvebuet brutto 390 rd. og netto 274 rd., og det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er opplyst at garden framleis som før hadde ei skyld på 3 huder. Arvingane ved skiftet var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forutan enkemannen Anders Toresen dei 4 borna i ekteskapet. Av dei var det ein son:</w:t>
      </w:r>
    </w:p>
    <w:p w:rsidR="00346C03" w:rsidRDefault="00346C03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n-NO"/>
        </w:rPr>
      </w:pP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Kristofer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, og tri døtre: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Kjersti, Anne og Berte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. Anne Andersdtr. Dal var da gift til Mælum, og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Kjersti Andersdtr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. var gift til Skoug. Berte, som var yngst, var da 18 år og ugift.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I 1720 var det elles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Anders Iversen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som hadde odels- og åsetesretten til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Øvre Dal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, men desse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rettane selde han til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Kristofer Andersen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 til ”evindelig odel, arv og eiendom” for 824 rd.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Samtidig fekk og den nye eigaren av garden skjøte frå dei 3 verbrørne sine Henning Skoug,</w:t>
      </w:r>
    </w:p>
    <w:p w:rsidR="00BE06CF" w:rsidRPr="003B12CD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Ole Mælum og Rasmus Besserud på ”2 huder 3 skn. Jordegods i hans påboende gaard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Øfre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Dahl</w:t>
      </w: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 i Fåberg sogn mot at betale hver av sine søstre 54 rd.” Unge Berte som vi før har nemnt,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>var altså da vorte gift til Besserud.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>Etter atter 3 år kom i 1723 den nye matrikkeltilrådinga med fleire opplysningar om gardane.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>Om Øvre Dal er det der fortalt at garden ligg i sollia, og at jordarten er god, men at garden er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>tungbrukt. Det var skog der til brenneved, gjerdefang og noko til hustømmer. Det var seter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b-NO"/>
        </w:rPr>
        <w:t xml:space="preserve">med god hamn og utslåttar til 2 lass høy. 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Heile høyavlinga var i vanleg gode år kring 50 lass,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lastRenderedPageBreak/>
        <w:t>og kornavlinga var 30-35 tdr. bygg og 1 td. rug. Buskapen på øvre Dal var da hestar, 2 føl, 30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storfe, 24 sauer og 10 geiter. Så er det og opplyst at det var kvern som dei nytta til eige bruk,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n-NO"/>
        </w:rPr>
      </w:pPr>
      <w:r w:rsidRPr="00BE06CF">
        <w:rPr>
          <w:rFonts w:ascii="Arial" w:hAnsi="Arial" w:cs="Arial"/>
          <w:sz w:val="18"/>
          <w:szCs w:val="18"/>
          <w:lang w:val="nn-NO"/>
        </w:rPr>
        <w:t>Aksel Hattestad: Frå det Fåberg som var Fåberg og Lillehammer Historielag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Arial" w:hAnsi="Arial" w:cs="Arial"/>
          <w:sz w:val="18"/>
          <w:szCs w:val="18"/>
          <w:lang w:val="nn-NO"/>
        </w:rPr>
        <w:t xml:space="preserve">Originalene finnes på Opplandsarkivet avd. Maihaugen i Lillehammer Side: 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2 av 5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og det var fiskeri i Laugen elv av lagesild og av aure. Matrikkelkommisjonen gjorde framlegg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om at skylda på garden burde høgdast med 1 hud og 6 skinn.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Husbonden på Dal i 1723. Kristofer Andersen, vart elles ingen gamal mann. Han drukna i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Lågen i 1745, og det var da atter arveskifte på ”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n-NO"/>
        </w:rPr>
        <w:t>Dahl øvre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”. Ved dette skiftet vart garden Dal</w:t>
      </w:r>
    </w:p>
    <w:p w:rsidR="00BE06CF" w:rsidRPr="00BE06CF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>verdsett til 600 rd. og arvebuet utgjorde brutto 1554 rd. og netto 1560 rd. Det var ingen gjeld.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Arvingane ved skiftet var forutan enka Sidsel Amundsdtr. dei 9 borna deres. 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Av desse var det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2 tvillingpar: Anders og Amund, som da var 20 år, og Mari og Beret, som da var 17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Dessutan var Berte 22 år og Eli 11 år. Alderen på Åsta og på Anne er ikkje oppgitt. Av desse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døtrene vart Åsta seinare gift med Hans Presterud, Anne med Syver Skoug, Beret med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Amund Bentsen Døsen f. Gaustum og Mari g.m. Knut Bentsen Lien f. Gaustum.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To år etter var det eit makeskifte mellom øvre Dal og nedre Dal. Nerdalen fekk da eit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slåtteland Steinbrusvea som før hadde tilhørt øvre Dal, og denne garden fekk Ertbakken og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Skjerpinga og eit stykke kalla Kalvlykkjebakken som før hadde hørt til nedre Dal. – Så å seia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samtidig gav i 1747 arvingane etter Kristofer Andersen samsøsken – skjøte til eldste broren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Anders Kristofersen på garden ”Øvredalen” av skyld 3 huder for sum 514 rd. + føderåd til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mora Sidsel Amundsdtr. I samband med denne handelen lånte kjøparen 200 rd. av Ole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Bentsen Gaustum mot 4% årleg rente og 1.pr. pant i Øverdalen. Sidsel Amundsdtr. døde elles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alt i 1753, og det er da opplyst at Amund Bentsen var i Lien i Saksumdalen.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I mellomtida gav i 1751 Anders Kristofersen bygselseddel til Syver Nilsen på ”en under hans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gård Øverdalen til og underliggende husmannsplass Gutsveen kaldet mot årlig husleie 20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mælingers slått og 6 hovoldage”. Samtidig gav og husbonden Anders Dal bygselseddel til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Kristen Eriksen på husmannsplassen Haugen på dei same vilkår som for Gutsveen.13. oktober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1762 var det synfaring og takst på Øvre Dal på grunn av skade ved vassflom og jordskred.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Denne saka er i utskrift av tingboka referert slik: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”Besiktigelse på grd.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Øvre-Dahlen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efter forlangende av oppsidderen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Anders Christophersen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på grunn av skade ved vannflom og jordskred.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Anders Christophersen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opplyste at hans gård ved pinsetider for 2 år siden hadde lidt sådan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skade ved vannflom og jordskred, at han umulig kunde utrede skatter av 3 huder som gården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skylder, og holde dragonhest, særlig da hans huse og løsøre for nogen år siden var ødelagt ved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ildebrand. Dette tillikemed nogen års misvekst gjorde at han måtte søke om forlindring for de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kgl. Skatter. Retten beså gården som ligger i en temmelig bratt bakke. Straks nord for gården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rinder en bekk ned fra fjellet. Ved flom i denne bekk har jorden løsnet oppe i fjellet og ødelagt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den betydeligste del av gårdens eng og en del aker. – Eragtet: Den skade som er overgått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denne gård er så betydelig at oppsidderen ikke kan klare sig, med mindre Hans Myt. vil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benåde ham med 5 års skattefrihet. En god del av det beskadigede kan neppe istandsettes,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skjønt det der på er anvendt alt mulig arbeide. Retten vet at oppsidderens opplysning om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ildebrannen er fullkommen sandhet.”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Etter dette følgde atter ei god tid for garden da eiga atter auka. I 1785 gav så Anders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Kristofersen skjøte til eldste sonen sin Ole Andersen og arvingar på garden ”Øvre Dalen”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skyld 3 huder for sum 700 rd. + føderåd til foreldra for levetida på øvre Dal.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Frå 1798 er ei kontrakt mellom Ole Andersen Øvre Dalen og Bent Olsen Mælum om anlegg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av eit nytt ”ØreFiskeri som skal være til felles bruk”. Kontrakta, som gir fleire interessante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opplysningar, har denne ordlyden: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”Kontrakt Dat. 1798, oktbr. 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8. Tgl. 1798, oktbr. 9. mellem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Ole Andersen Øvre Dahlen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og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Bendt Olsen Mælum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b-NO"/>
        </w:rPr>
      </w:pPr>
      <w:r w:rsidRPr="00EB3F3A">
        <w:rPr>
          <w:rFonts w:ascii="Arial" w:hAnsi="Arial" w:cs="Arial"/>
          <w:sz w:val="18"/>
          <w:szCs w:val="18"/>
          <w:lang w:val="nb-NO"/>
        </w:rPr>
        <w:t>Aksel Hattestad: Frå det Fåberg som var Fåberg og Lillehammer Historielag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Arial" w:hAnsi="Arial" w:cs="Arial"/>
          <w:sz w:val="18"/>
          <w:szCs w:val="18"/>
          <w:lang w:val="nb-NO"/>
        </w:rPr>
        <w:t xml:space="preserve">Originalene finnes på Opplandsarkivet avd. Maihaugen i Lillehammer Side: 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3 av 5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Eftersom Mælums opsidder før i tiden har benyttet ”et Øret Fiskerie Bispemellem kaldet,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lastRenderedPageBreak/>
        <w:t xml:space="preserve">hvilket fiskeri var beliggende på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Øverdalens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grund, men efter gamle fastsettelser lyde til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bispestolen og derfra overdraget til Mælums opsidder for årlig derav å betale til biskoppen 24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s., men da dette fiskeri i året 1789 blev tatt bort av den bekjendte store vannflom, så blev de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så enige: Øverdalen og Mælum har på et annet sted bygget op et Øret Fiskerie som skal være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til felles bruk; dog skal Mælums opsidder fremdeles betale bemeldte 24 s. Om det nok engang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skulle hende at dette fiskeri blev tatt av flommen, skal de, om de finner for godt, legge et nytt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på et annet sted.”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Året etter, altså i 1799, døde husbonden Ole Andersen. Av skiftet i samband med dødsfallet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går det tydeleg fram at det i denne tid var velstand på øvre Dal. Garden ”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Øfre Dahlen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”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skyld 3 huder vart ta taksert for 1400 rd., og skiftebuet utgjorde brutto 2668 rd. og netto 1095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rd. Arvingane var forutan enka Kari Arnesdtr. dei 3 borna i ekteskapet. Av dei var Arne da 10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år, Kristofer 8 år og Berte 5 år. – Etter atter berre eitt år mista borna også mormor si, enka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Kari Olsdtr., som hadde vore gift med Anders Kristofersen. Det eine med det andre gjorde at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borna måtte få formyndar, og det vart store skifte i dei heimlege forhold i Øverdalen.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Ved folketellinga i 1801 var det formyndaren for borna, Børre Guldbrandsen, som var brukar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og husbond på garden, og det var da 8 familiar som budd e på eller ved Dal øvre. Det var: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1. familie: 1. 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Børre Gulbrandsen, husbonden, s27 år, 2. Kari f. Lundgaard Arnesdtr.,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kona hans, 34 år. 3. Arne Olsen, son til kona, 10 år, 4. Kristofer Olsen, son til kona, 9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år, 5. Berte Olsdtr., dotter til kona, 6 år, 6. Arne Eriksen, tenestkar, 24 år, 7. Ole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Larssen, tenestkar, 17 år. 8. Kirsti Pedersdtr., tenestkvinne, 23 år. 9. Anne Siversdtr.,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tenestkvinne, 18 år. 10. Anne Håkansdtr., tenestkvinne, 17 år. 11. Marit Olsdtr.,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tenestkvinne, 21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2. familie: 1. Kristofer Siversen, tenestkar, 50 år, 2. Ragnhild Hansdtr., kona hans, 43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3. familie: 1. Ole Wintsen, legdkall, 79 år, 2. Sønnøv Oldtr., legdkvinne, 85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4. familie: Ole Siversen, husmann med jord, snekker, 50 år, 2. Anne Eliasdtr., kona hans,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42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5. familie; Skålsvea. 1. Knut Siversen, husmann med jord, 49 år, 2. Anne Olsdtr., kona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hans, 57 år, 3. Anne Knutsdtr., dotter deres, 13 år, 4. Anne Knutsdtr., mor til mannen,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75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6. familie: 1. Peder Olsen, husmann med jord, 54 år, 2. Malie Oladtr., kona hans, 65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7. familie: Gutsveen. 1. Kristen Kristensen, innerst utan jord., går i dagarb., 29 år, 2. Kari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Pedersdtr., kona hans, 31 år, 3. Kristen Kristensen, son deres, 2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8. familie: Ø. Haugen. 1. Erland Siversen, dragon og husmann med jord, 39 år, 2. Tora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Kristensdtr., kona hans, 32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Fem år seinare døde i 1806 føderådsmannen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Andreas Chr.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og det var atter skifte i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Øverdala. Av opplysningane ved dette skiftet er det fleire slektsopplysningar: - Son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Andreas,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Ole A.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var da, som vi veit, død før, og barnebarna hans der heime på øvre Dal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var: Arne Olsen, 16 år,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Kristofer Olsen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15 år og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Berte Olsdtr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. 12 år. Dotter av den døde: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Sedsel Andersdtr. var og død, men av borna hennar var Kari Olsdtr. gift med Tosten Skard i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Øyer, søster Mari Olsdtr. var gift med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Amund Skalmstad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Øyer, søstera Kari (?) Olsdtr. var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gift i Fåberg med Amund på nedre Dal, søstera Marit 25 år og broren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Kristen Olsen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20 år, var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framleis ugifte. Dotter av den avdøde,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Mari Andersdtr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. var framleis i live, og var gift med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Holm Olsen Jørstad, og Anna Andersdtr., 50 år, var ugift, og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Kjersti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var g.m.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Bent Mælum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30. november 1810 gav formyndaren for Arne Olsen og mor hans Kari Arnesdtr. skjøte til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odelsarvingen Arne på garden Dal med Hoknemarka av skyld 3 huder for 1400 rd.+ føderåd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til mora og verfaren.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b-NO"/>
        </w:rPr>
      </w:pPr>
      <w:r w:rsidRPr="00EB3F3A">
        <w:rPr>
          <w:rFonts w:ascii="Arial" w:hAnsi="Arial" w:cs="Arial"/>
          <w:sz w:val="18"/>
          <w:szCs w:val="18"/>
          <w:lang w:val="nb-NO"/>
        </w:rPr>
        <w:t>Aksel Hattestad: Frå det Fåberg som var Fåberg og Lillehammer Historielag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Arial" w:hAnsi="Arial" w:cs="Arial"/>
          <w:sz w:val="18"/>
          <w:szCs w:val="18"/>
          <w:lang w:val="nb-NO"/>
        </w:rPr>
        <w:t xml:space="preserve">Originalene finnes på Opplandsarkivet avd. Maihaugen i Lillehammer Side: 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4 av 5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Fire år seinare brann husa på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n-NO"/>
        </w:rPr>
        <w:t>Øvre Dal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, og slik at det var 2 brannar same året. Om dette fortel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Fåberg tingbok av 20. juni og 6. desbr. s.å. slik: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20. juni 1814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”Korporal ved nordre Hedemark Dragon Kompanie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Arne Olsen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gav tilkjenne at ved 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lastRenderedPageBreak/>
        <w:t xml:space="preserve">grd.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Øvre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den 16. febr. inntruffen vådeild, brente bl.a. hans munderingssaker: Palask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med geheng, bandolær og taske med tilbehør, livmundering, kjole og vest med et par gule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pantalon og et par blå overbukser, et par støvler med sporer, en Chapot med fjeder og plade,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en foruragelue, et halsbind, 1 kittel, 1 vandrinse, og et par hansker. Samtidig brente for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trometer nr. 2 </w:t>
      </w:r>
      <w:r w:rsidRPr="003B12CD">
        <w:rPr>
          <w:rFonts w:ascii="TimesNewRoman" w:hAnsi="TimesNewRoman" w:cs="TimesNewRoman"/>
          <w:sz w:val="24"/>
          <w:szCs w:val="24"/>
          <w:highlight w:val="yellow"/>
          <w:lang w:val="nb-NO"/>
        </w:rPr>
        <w:t>Christopher Olsen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(Arnes bror), 1 palask med geheng, og de nyeste støvler med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sporer.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Bekreftet av to vidner. Tingsvidne bevilget utstedt.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6. desbr. 1814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Korporal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Arne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møtte og tilkjennegav at der natten mellem 30. sept. og 1. oktb. overgikk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hans gård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Øvre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en betydelig ildebrand. Han fremstillet vidnerne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Ole Hansen Øvstedahl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og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Arne Torgersen Nedredahl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som erklærte at der natten mellem 30. septb. og 1. oktb.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oppstod vådeild på grd.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Øvredahl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hvorved låven med den innhøstede kornavling, fæhuset,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stallen, småfæhuset, størhuset, med høiavling og svinehuset brente opp. Det eneste som blev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berget fra ilden var en harv og to ploger samt nogen huder som imidlertid var ødelagt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ilden. Siste vår var der også ildsvåde på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Øvredal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da et størhus som eieren hadde mange ting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innlagt, brente opp.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Tingsvidnet sluttet.”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Ein kan undrast på om det da budde ein pyroman på eller ved garden.</w:t>
      </w:r>
    </w:p>
    <w:p w:rsidR="00BE06CF" w:rsidRPr="00004E39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Etter atter 5 år gav i 1819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Lars Pedersen Huse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,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Arne Olsen Øvre-Dalen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og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Peder Olsen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Husesletten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skjøte til Collet &amp; Søn på ”en eiendom på Hoknesæteren med Hoknemarken for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12000 rd.”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Frå same året er det i matrikkeltilrådinga av 1819 opplyst om ”Øverdalen” at buskapen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store husdyr da var 6 hestar og 34 storfe, og at den årlege kornavlinga var ca. 116 tdr. Om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åkerjorda der er det da brukt det uttrykket at den er ”Yperlig”, og det går vidare fram at det i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den tid var 5 husmannsplassar til øvre Dal.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Ein merker seg elles at i 1819 var det og kome ny brukar til øvre Dal, og at han heitte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Christian Christophersen Dahl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. Han hadde den 15. febr. s.å. ei synfaring og skjønsforretning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ved Øvre Dahls-Sag, og ein månads tid seinare ordna han og Lars Huse med ei kontrakt om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Hoknesetra.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Christian Christophersen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som da var kome til øvre Dal, var frå Sørgarden Jørstad og var vorte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gift med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Berte Andersdtr.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født 1795. 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Han vart snart kalla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Christian Dahl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og var ein sers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opplyst og kunnskapsrik bonde for si tid. Frå 1837 kom han mye med i det kommunale liv i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Fåberg. Han vart såleis valt som Fåbergs første ordførar og var i alt ordførar i 15 år.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Korporal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b-NO"/>
        </w:rPr>
        <w:t>Arne Olsen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, som hadde fått skjøte på farsgarden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b-NO"/>
        </w:rPr>
        <w:t>Øvre Dal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i 1810, døde ganske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ung i 1817. Ved skiftet i samband med dødsfallet vart garden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b-NO"/>
        </w:rPr>
        <w:t>øvre Dal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taksert til 1100 rd., og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som av den avdøde,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b-NO"/>
        </w:rPr>
        <w:t>Ole Arnesen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arva da 704 rd., som inntil vidare skulle stå i garden.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Børre Gulbrandsen ble myrda 1820.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Ole Arnesen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var brukar på Dal øvre framleis i 1849. han ordna da eit makeskifte med Ole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Aanstad i Gausdal om Hoknesetra. Året etter gav han føderådskontrakt til ”sin Stedfader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Christian Dahl og Moder Birthi Dahl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”. – Men i dei vanskelege år som da følgde, kom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Ole Dal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i store økonomiske vanskar. Dette går fram av eit forlik som han da avtala med tre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grannane sine. Han gav her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Andreas Jørstad, Erik Dahl og Kristian Øvstedal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fullmakt til ”at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bestyre, sælge og afhende alt hans faste gods efter Forgodtbefindende, samt i Tilfelde at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b-NO"/>
        </w:rPr>
      </w:pPr>
      <w:r w:rsidRPr="00EB3F3A">
        <w:rPr>
          <w:rFonts w:ascii="Arial" w:hAnsi="Arial" w:cs="Arial"/>
          <w:sz w:val="18"/>
          <w:szCs w:val="18"/>
          <w:lang w:val="nb-NO"/>
        </w:rPr>
        <w:t>Aksel Hattestad: Frå det Fåberg som var Fåberg og Lillehammer Historielag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Arial" w:hAnsi="Arial" w:cs="Arial"/>
          <w:sz w:val="18"/>
          <w:szCs w:val="18"/>
          <w:lang w:val="nb-NO"/>
        </w:rPr>
        <w:t xml:space="preserve">Originalene finnes på Opplandsarkivet avd. Maihaugen i Lillehammer Side: 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5 av 5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udstede de fornødne Hjemmelsdokumenter.” Dette førde vidare til at buet i 1867 vart utlyst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som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Ole Dahls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konkursbu, og at garden vart utparsellert og seld som fleire bruksnummer. –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Aktiva ved konkursoppgjeret var garden Dal med buskap og inventar, og dette var ved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landbrukstellinga i 1866 store verdiar. Jordbruksarealet av åker, eng og seterlykkjer på øvre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Dal var da oppgitt til å vera 557 mål, og av dette var 177 mål jord av 1. klasse. Vidare er det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og opplyst at buskapen der i den tid var 4 hestar, 13 storfe og 17 småfe på sjølve garden, men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dertil var det på husmannsplassane til øvre Dal til saman 24 kyr og 80 småfe. På same måten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lastRenderedPageBreak/>
        <w:t>var utsæden på sjølve garden 17 tdr. korn og 10 tdr. poteter og dertil på husmannsplassane 10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tdr. korn og 11 tdr. poteter. Desse tala viser tydeleg at konkursoppgjeret i 1868 var alt anna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enn småtteri. Det same går kanskje enda tydelegare fram av den nye matrikkelen av 1886.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Etter den gamle matrikkelen var Dal øvre matr.nr. 82 med eitt bruksnummer; i den nye var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Dal øvre gardsnummer 170 med 10 bruksnummer. Det var: gnr. 170, brn. 1 Dal øvre av skyld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15,27 mark, som Kristian Kr. Øvstedal da hadde kjøpt og brukte, brn. 2 Hoknesetra av skyld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0,82 mark, som Ole Hansen Delet hadde kjøpt, brn. 3 Haugerenga av skyld 0,19 mark, som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var seld til Ole Olsen Svarverud, brnr. 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4 Ødegården nedre og Bottum av skyld 1,46 mark, som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Arnt Olsen Dahl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, son av før omtala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Ole Arnesen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>, hadde overtatt, brn. 5 Gutsveen av skyld</w:t>
      </w:r>
    </w:p>
    <w:p w:rsidR="00BE06CF" w:rsidRPr="00004E39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2,64 mark, og med Mathias Syversen som ny eigar, brn. 6 Aaen av skyld 1,89 mark med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Hans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Jonsen Hauger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som eigar og brukar, brn. 7 Skålsveen m/Øverengen, som var overtatt av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Simen Kristiansen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, brn. 8 Skansen, overtatt av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Ole Kristiansen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, brn. 9 Ødegården, som var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seld til Matias Olsen, og brn. 10 Dalsteinlagets Fiskegrund, som var seld til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Torstein Rustad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.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Etter ajourført matrikkel i 1904 var det da skjedd dei skifte at grn. 170 brn. 1 Dal øvre var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overtatt av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B.K. Dahl, Peder Tobiassen Huse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hadde kjøpt brn. 2 Hoknesetra, brn. 5 Gutsveen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var overtatt av Kristian Mathiassen, brn. 8 Skansen var seld til Ole Olsen, og dessutan hadde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Simen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og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n-NO"/>
        </w:rPr>
        <w:t>Iver Rustad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kjøpt brn. 11 Bottumsteigen. To år seinare kjøpte i 1906 Andreas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Høgsveen brn. 14 (Dal øvre) av skyld 1,63 mark, og Simen Rustad kjøpte brn. 14 Dalshagen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av skyld 5,87 mark. Endeleg kjøpte i 1917 Fåberg kommune brn. 17 Einsbyfalla av skyld 0,21</w:t>
      </w:r>
    </w:p>
    <w:p w:rsidR="00BE06CF" w:rsidRPr="00004E39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mark, Erik Holmen kjøpte i 1925 brn. 18 Lilleødegården søre av skyld 1,10 mark.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Hilma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Bakken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kjøpte i 1936 brn. 19 Veiset av skyld 0,03 mark, og </w:t>
      </w:r>
      <w:r w:rsidRPr="00004E39">
        <w:rPr>
          <w:rFonts w:ascii="TimesNewRoman" w:hAnsi="TimesNewRoman" w:cs="TimesNewRoman"/>
          <w:sz w:val="24"/>
          <w:szCs w:val="24"/>
          <w:highlight w:val="yellow"/>
          <w:lang w:val="nb-NO"/>
        </w:rPr>
        <w:t>Ole Haugen</w:t>
      </w:r>
      <w:r w:rsidRPr="00EB3F3A">
        <w:rPr>
          <w:rFonts w:ascii="TimesNewRoman" w:hAnsi="TimesNewRoman" w:cs="TimesNewRoman"/>
          <w:sz w:val="24"/>
          <w:szCs w:val="24"/>
          <w:lang w:val="nb-NO"/>
        </w:rPr>
        <w:t xml:space="preserve"> kjøpte i 1938 brn. 20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b-NO"/>
        </w:rPr>
      </w:pPr>
      <w:r w:rsidRPr="00EB3F3A">
        <w:rPr>
          <w:rFonts w:ascii="TimesNewRoman" w:hAnsi="TimesNewRoman" w:cs="TimesNewRoman"/>
          <w:sz w:val="24"/>
          <w:szCs w:val="24"/>
          <w:lang w:val="nb-NO"/>
        </w:rPr>
        <w:t>Steine av skyld 0,05 mark.</w:t>
      </w:r>
    </w:p>
    <w:p w:rsidR="00BE06CF" w:rsidRPr="004D24EE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highlight w:val="yellow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Ved jordbruksregistreringa i 1939 var det vorte 21 bruksnummer under gardsnummer 170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Dal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øvre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. Det aller meste av den dyrka jorda låg likevel under desse 10 bruka, som alle hadde eit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jordbruksareal på meir enn 10 mål (da). Det var: Grn. 170 brn. 1 Dal øvre med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Iver Rustad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som brukar og eigar og med eit jordbruksareal på ca. 170 mål, brn. 4 Bottum med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Erik Jevne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>som eigar og brukar og ca. 25 mål jordbruksareal, brn. 5 Gutsveen med jordbruksareal ca. 35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mål og med </w:t>
      </w:r>
      <w:r w:rsidRPr="00FB71B5">
        <w:rPr>
          <w:rFonts w:ascii="TimesNewRoman" w:hAnsi="TimesNewRoman" w:cs="TimesNewRoman"/>
          <w:sz w:val="24"/>
          <w:szCs w:val="24"/>
          <w:highlight w:val="yellow"/>
          <w:lang w:val="nn-NO"/>
        </w:rPr>
        <w:t>Matias Gutsveen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 som eigar og brukar, brn. 6 Aaen, areal ca. 30 mål, brukar Ivar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Aaen, brn. 7 Skålsveen, jordbruksareal ca. 30 mål, eigar og brukar </w:t>
      </w:r>
      <w:r w:rsidRPr="00FB71B5">
        <w:rPr>
          <w:rFonts w:ascii="TimesNewRoman" w:hAnsi="TimesNewRoman" w:cs="TimesNewRoman"/>
          <w:sz w:val="24"/>
          <w:szCs w:val="24"/>
          <w:highlight w:val="yellow"/>
          <w:lang w:val="nn-NO"/>
        </w:rPr>
        <w:t>Håkon Johansen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, brn. 8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Skansen, jordbruksareal ca. 15 mål, eigar og brukar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Martinius Skansen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, brn. 9 og 18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Ødegården jordbruksareal ca. 55 mål, eigar og brukar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Erik O. Holmen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, brn. 12 Haugen øvre,</w:t>
      </w:r>
    </w:p>
    <w:p w:rsidR="00BE06CF" w:rsidRPr="00EB3F3A" w:rsidRDefault="00BE06CF" w:rsidP="00BE06C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nn-NO"/>
        </w:rPr>
      </w:pPr>
      <w:r w:rsidRPr="00EB3F3A">
        <w:rPr>
          <w:rFonts w:ascii="TimesNewRoman" w:hAnsi="TimesNewRoman" w:cs="TimesNewRoman"/>
          <w:sz w:val="24"/>
          <w:szCs w:val="24"/>
          <w:lang w:val="nn-NO"/>
        </w:rPr>
        <w:t xml:space="preserve">jordbruksareal ca. 15 mål, eigar og brukar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Arne O. Haugen</w:t>
      </w:r>
      <w:r w:rsidRPr="00EB3F3A">
        <w:rPr>
          <w:rFonts w:ascii="TimesNewRoman" w:hAnsi="TimesNewRoman" w:cs="TimesNewRoman"/>
          <w:sz w:val="24"/>
          <w:szCs w:val="24"/>
          <w:lang w:val="nn-NO"/>
        </w:rPr>
        <w:t>, brn. 14, 15, 16 Dalsveen</w:t>
      </w:r>
    </w:p>
    <w:p w:rsidR="00C2549E" w:rsidRPr="00BE06CF" w:rsidRDefault="00BE06CF" w:rsidP="00BE06CF">
      <w:pPr>
        <w:rPr>
          <w:lang w:val="nn-NO"/>
        </w:rPr>
      </w:pPr>
      <w:r w:rsidRPr="00BE06CF">
        <w:rPr>
          <w:rFonts w:ascii="TimesNewRoman" w:hAnsi="TimesNewRoman" w:cs="TimesNewRoman"/>
          <w:sz w:val="24"/>
          <w:szCs w:val="24"/>
          <w:lang w:val="nn-NO"/>
        </w:rPr>
        <w:t xml:space="preserve">jordbruksareal ca. 20 mål, eigar og brukar </w:t>
      </w:r>
      <w:r w:rsidRPr="004D24EE">
        <w:rPr>
          <w:rFonts w:ascii="TimesNewRoman" w:hAnsi="TimesNewRoman" w:cs="TimesNewRoman"/>
          <w:sz w:val="24"/>
          <w:szCs w:val="24"/>
          <w:highlight w:val="yellow"/>
          <w:lang w:val="nn-NO"/>
        </w:rPr>
        <w:t>Torstein Storsveen</w:t>
      </w:r>
      <w:r w:rsidRPr="00BE06CF">
        <w:rPr>
          <w:rFonts w:ascii="TimesNewRoman" w:hAnsi="TimesNewRoman" w:cs="TimesNewRoman"/>
          <w:sz w:val="24"/>
          <w:szCs w:val="24"/>
          <w:lang w:val="nn-NO"/>
        </w:rPr>
        <w:t>.</w:t>
      </w:r>
    </w:p>
    <w:sectPr w:rsidR="00C2549E" w:rsidRPr="00BE06CF" w:rsidSect="00EB3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06CF"/>
    <w:rsid w:val="00004E39"/>
    <w:rsid w:val="00007FBD"/>
    <w:rsid w:val="00010E9D"/>
    <w:rsid w:val="00014102"/>
    <w:rsid w:val="0002431E"/>
    <w:rsid w:val="00030822"/>
    <w:rsid w:val="00034F01"/>
    <w:rsid w:val="000450A3"/>
    <w:rsid w:val="00045356"/>
    <w:rsid w:val="00051420"/>
    <w:rsid w:val="00070000"/>
    <w:rsid w:val="000707AD"/>
    <w:rsid w:val="00074151"/>
    <w:rsid w:val="00075AC1"/>
    <w:rsid w:val="00087004"/>
    <w:rsid w:val="00092080"/>
    <w:rsid w:val="0009233D"/>
    <w:rsid w:val="00094B77"/>
    <w:rsid w:val="000958DF"/>
    <w:rsid w:val="000A5DD3"/>
    <w:rsid w:val="000B06AD"/>
    <w:rsid w:val="000B3274"/>
    <w:rsid w:val="000B35A2"/>
    <w:rsid w:val="000B3BD9"/>
    <w:rsid w:val="000B492B"/>
    <w:rsid w:val="000B5E32"/>
    <w:rsid w:val="000C4D9D"/>
    <w:rsid w:val="000C742A"/>
    <w:rsid w:val="000D4048"/>
    <w:rsid w:val="000D531C"/>
    <w:rsid w:val="000D57A9"/>
    <w:rsid w:val="000E0491"/>
    <w:rsid w:val="000E2405"/>
    <w:rsid w:val="000E53B4"/>
    <w:rsid w:val="000F0CC1"/>
    <w:rsid w:val="00100A1D"/>
    <w:rsid w:val="00100F79"/>
    <w:rsid w:val="0010482B"/>
    <w:rsid w:val="00114385"/>
    <w:rsid w:val="0012440D"/>
    <w:rsid w:val="00136FB9"/>
    <w:rsid w:val="00137856"/>
    <w:rsid w:val="00144DD6"/>
    <w:rsid w:val="001459D0"/>
    <w:rsid w:val="00160EC6"/>
    <w:rsid w:val="00165872"/>
    <w:rsid w:val="00166BB5"/>
    <w:rsid w:val="00167351"/>
    <w:rsid w:val="00182EC4"/>
    <w:rsid w:val="001848CD"/>
    <w:rsid w:val="001A5149"/>
    <w:rsid w:val="001B08AE"/>
    <w:rsid w:val="001B6866"/>
    <w:rsid w:val="001B7673"/>
    <w:rsid w:val="001B7797"/>
    <w:rsid w:val="001C01BE"/>
    <w:rsid w:val="001C1F7B"/>
    <w:rsid w:val="001C206F"/>
    <w:rsid w:val="001D78A3"/>
    <w:rsid w:val="001E3EA9"/>
    <w:rsid w:val="001E48C1"/>
    <w:rsid w:val="001F5D0B"/>
    <w:rsid w:val="001F642A"/>
    <w:rsid w:val="00203284"/>
    <w:rsid w:val="00206889"/>
    <w:rsid w:val="00217890"/>
    <w:rsid w:val="002256CA"/>
    <w:rsid w:val="00227737"/>
    <w:rsid w:val="002305DB"/>
    <w:rsid w:val="00242605"/>
    <w:rsid w:val="002623A8"/>
    <w:rsid w:val="00263083"/>
    <w:rsid w:val="002640F2"/>
    <w:rsid w:val="00264E4E"/>
    <w:rsid w:val="00266274"/>
    <w:rsid w:val="002839EC"/>
    <w:rsid w:val="002935BD"/>
    <w:rsid w:val="00294E7E"/>
    <w:rsid w:val="002B07F3"/>
    <w:rsid w:val="002B1A5B"/>
    <w:rsid w:val="002C0C5C"/>
    <w:rsid w:val="002C505A"/>
    <w:rsid w:val="002D4649"/>
    <w:rsid w:val="002D4A0C"/>
    <w:rsid w:val="002D5888"/>
    <w:rsid w:val="002F02CA"/>
    <w:rsid w:val="002F13F9"/>
    <w:rsid w:val="002F456D"/>
    <w:rsid w:val="00311F31"/>
    <w:rsid w:val="00314FD8"/>
    <w:rsid w:val="0033100F"/>
    <w:rsid w:val="00334214"/>
    <w:rsid w:val="003410DA"/>
    <w:rsid w:val="00346C03"/>
    <w:rsid w:val="003627A1"/>
    <w:rsid w:val="00362AB5"/>
    <w:rsid w:val="003664D7"/>
    <w:rsid w:val="00374445"/>
    <w:rsid w:val="0038352A"/>
    <w:rsid w:val="00385BBB"/>
    <w:rsid w:val="00392BE4"/>
    <w:rsid w:val="00397174"/>
    <w:rsid w:val="003A41ED"/>
    <w:rsid w:val="003A4D97"/>
    <w:rsid w:val="003B12CD"/>
    <w:rsid w:val="003C6D39"/>
    <w:rsid w:val="003D46D3"/>
    <w:rsid w:val="003D4FA5"/>
    <w:rsid w:val="003D5F4F"/>
    <w:rsid w:val="003F0057"/>
    <w:rsid w:val="003F6375"/>
    <w:rsid w:val="003F7146"/>
    <w:rsid w:val="003F7821"/>
    <w:rsid w:val="003F7DF9"/>
    <w:rsid w:val="004005AD"/>
    <w:rsid w:val="004042F1"/>
    <w:rsid w:val="00405B97"/>
    <w:rsid w:val="00414846"/>
    <w:rsid w:val="0041683F"/>
    <w:rsid w:val="00422F09"/>
    <w:rsid w:val="00424F87"/>
    <w:rsid w:val="00427F9A"/>
    <w:rsid w:val="004313F6"/>
    <w:rsid w:val="00434649"/>
    <w:rsid w:val="00437907"/>
    <w:rsid w:val="004508C1"/>
    <w:rsid w:val="00451C94"/>
    <w:rsid w:val="00454448"/>
    <w:rsid w:val="00454A79"/>
    <w:rsid w:val="004625FE"/>
    <w:rsid w:val="00462A4B"/>
    <w:rsid w:val="00462DC5"/>
    <w:rsid w:val="004654E8"/>
    <w:rsid w:val="0047459B"/>
    <w:rsid w:val="0049635B"/>
    <w:rsid w:val="004A1178"/>
    <w:rsid w:val="004A3479"/>
    <w:rsid w:val="004A3D09"/>
    <w:rsid w:val="004B0D1A"/>
    <w:rsid w:val="004B1F5E"/>
    <w:rsid w:val="004D216F"/>
    <w:rsid w:val="004D24EE"/>
    <w:rsid w:val="004D4375"/>
    <w:rsid w:val="004D4E12"/>
    <w:rsid w:val="004D52C3"/>
    <w:rsid w:val="004E7316"/>
    <w:rsid w:val="005004C0"/>
    <w:rsid w:val="00503506"/>
    <w:rsid w:val="00520412"/>
    <w:rsid w:val="00520F91"/>
    <w:rsid w:val="00527877"/>
    <w:rsid w:val="00527886"/>
    <w:rsid w:val="00532A91"/>
    <w:rsid w:val="00536721"/>
    <w:rsid w:val="0053799E"/>
    <w:rsid w:val="00540A2C"/>
    <w:rsid w:val="00553386"/>
    <w:rsid w:val="00573AD7"/>
    <w:rsid w:val="00573E5B"/>
    <w:rsid w:val="00596FA6"/>
    <w:rsid w:val="005A66EE"/>
    <w:rsid w:val="005A6E7E"/>
    <w:rsid w:val="005B7A87"/>
    <w:rsid w:val="005C4432"/>
    <w:rsid w:val="005C4588"/>
    <w:rsid w:val="005C7C68"/>
    <w:rsid w:val="005D145C"/>
    <w:rsid w:val="005D2DB5"/>
    <w:rsid w:val="005D36CA"/>
    <w:rsid w:val="005D505C"/>
    <w:rsid w:val="005D6A2D"/>
    <w:rsid w:val="005E5A5E"/>
    <w:rsid w:val="005E68D7"/>
    <w:rsid w:val="005F36A9"/>
    <w:rsid w:val="005F5DFE"/>
    <w:rsid w:val="005F62AB"/>
    <w:rsid w:val="0060095E"/>
    <w:rsid w:val="006063B4"/>
    <w:rsid w:val="00606643"/>
    <w:rsid w:val="00614718"/>
    <w:rsid w:val="00622383"/>
    <w:rsid w:val="006340A1"/>
    <w:rsid w:val="00637226"/>
    <w:rsid w:val="00640D32"/>
    <w:rsid w:val="00666680"/>
    <w:rsid w:val="0067375F"/>
    <w:rsid w:val="00673AED"/>
    <w:rsid w:val="006742DB"/>
    <w:rsid w:val="00676462"/>
    <w:rsid w:val="00697F3D"/>
    <w:rsid w:val="006B1587"/>
    <w:rsid w:val="006C1ADD"/>
    <w:rsid w:val="006C2878"/>
    <w:rsid w:val="006C7B22"/>
    <w:rsid w:val="006D6BFC"/>
    <w:rsid w:val="006F6B6F"/>
    <w:rsid w:val="006F7AE8"/>
    <w:rsid w:val="0070118C"/>
    <w:rsid w:val="00704080"/>
    <w:rsid w:val="00726574"/>
    <w:rsid w:val="00733658"/>
    <w:rsid w:val="00741792"/>
    <w:rsid w:val="00741B84"/>
    <w:rsid w:val="00744DDF"/>
    <w:rsid w:val="007458B1"/>
    <w:rsid w:val="00746C86"/>
    <w:rsid w:val="007475E3"/>
    <w:rsid w:val="00752734"/>
    <w:rsid w:val="00752742"/>
    <w:rsid w:val="007567C8"/>
    <w:rsid w:val="007677FA"/>
    <w:rsid w:val="0077251F"/>
    <w:rsid w:val="00776AAD"/>
    <w:rsid w:val="00783C10"/>
    <w:rsid w:val="00783DBE"/>
    <w:rsid w:val="0079112F"/>
    <w:rsid w:val="0079421B"/>
    <w:rsid w:val="007A151C"/>
    <w:rsid w:val="007B32B0"/>
    <w:rsid w:val="007B41BF"/>
    <w:rsid w:val="007B45DA"/>
    <w:rsid w:val="007B4E01"/>
    <w:rsid w:val="007B5B4A"/>
    <w:rsid w:val="007B741E"/>
    <w:rsid w:val="007B77D0"/>
    <w:rsid w:val="007C4CB0"/>
    <w:rsid w:val="007D0833"/>
    <w:rsid w:val="007D39EC"/>
    <w:rsid w:val="007D5991"/>
    <w:rsid w:val="007E40AE"/>
    <w:rsid w:val="007E4E07"/>
    <w:rsid w:val="007E6B92"/>
    <w:rsid w:val="007E7B41"/>
    <w:rsid w:val="007F10ED"/>
    <w:rsid w:val="007F1397"/>
    <w:rsid w:val="007F5A0A"/>
    <w:rsid w:val="007F5E5A"/>
    <w:rsid w:val="0080001C"/>
    <w:rsid w:val="0080237F"/>
    <w:rsid w:val="00802B76"/>
    <w:rsid w:val="008051FA"/>
    <w:rsid w:val="00814186"/>
    <w:rsid w:val="008224BB"/>
    <w:rsid w:val="0082359D"/>
    <w:rsid w:val="00827C7A"/>
    <w:rsid w:val="00832FC1"/>
    <w:rsid w:val="00837638"/>
    <w:rsid w:val="008402F3"/>
    <w:rsid w:val="008442A9"/>
    <w:rsid w:val="00845FA5"/>
    <w:rsid w:val="008576C0"/>
    <w:rsid w:val="008647FC"/>
    <w:rsid w:val="008738E8"/>
    <w:rsid w:val="00875106"/>
    <w:rsid w:val="00875EDE"/>
    <w:rsid w:val="0089276D"/>
    <w:rsid w:val="008949E2"/>
    <w:rsid w:val="008A31FF"/>
    <w:rsid w:val="008A531D"/>
    <w:rsid w:val="008A5B73"/>
    <w:rsid w:val="008B691A"/>
    <w:rsid w:val="008C009E"/>
    <w:rsid w:val="008C050E"/>
    <w:rsid w:val="008C0EA7"/>
    <w:rsid w:val="008C20C2"/>
    <w:rsid w:val="008D0EDA"/>
    <w:rsid w:val="008E1B39"/>
    <w:rsid w:val="008E20EA"/>
    <w:rsid w:val="008E5119"/>
    <w:rsid w:val="008F13F8"/>
    <w:rsid w:val="008F5555"/>
    <w:rsid w:val="008F66FA"/>
    <w:rsid w:val="0090563F"/>
    <w:rsid w:val="00905828"/>
    <w:rsid w:val="00906B82"/>
    <w:rsid w:val="00907F61"/>
    <w:rsid w:val="00913082"/>
    <w:rsid w:val="00913FF3"/>
    <w:rsid w:val="00920785"/>
    <w:rsid w:val="00920E4C"/>
    <w:rsid w:val="00921633"/>
    <w:rsid w:val="00924830"/>
    <w:rsid w:val="00924856"/>
    <w:rsid w:val="0093596D"/>
    <w:rsid w:val="00943D24"/>
    <w:rsid w:val="009525D0"/>
    <w:rsid w:val="00960925"/>
    <w:rsid w:val="00960E94"/>
    <w:rsid w:val="00962C85"/>
    <w:rsid w:val="0098245B"/>
    <w:rsid w:val="00984A91"/>
    <w:rsid w:val="00994A76"/>
    <w:rsid w:val="009A6C06"/>
    <w:rsid w:val="009A77BF"/>
    <w:rsid w:val="009B39C8"/>
    <w:rsid w:val="009C2846"/>
    <w:rsid w:val="009D6D31"/>
    <w:rsid w:val="009E2B90"/>
    <w:rsid w:val="009E7DAB"/>
    <w:rsid w:val="009F591E"/>
    <w:rsid w:val="00A10A4E"/>
    <w:rsid w:val="00A12094"/>
    <w:rsid w:val="00A15744"/>
    <w:rsid w:val="00A213E1"/>
    <w:rsid w:val="00A23461"/>
    <w:rsid w:val="00A2586B"/>
    <w:rsid w:val="00A32A5D"/>
    <w:rsid w:val="00A34A6B"/>
    <w:rsid w:val="00A44438"/>
    <w:rsid w:val="00A45698"/>
    <w:rsid w:val="00A51F00"/>
    <w:rsid w:val="00A52D7F"/>
    <w:rsid w:val="00A61772"/>
    <w:rsid w:val="00A75B67"/>
    <w:rsid w:val="00A8538D"/>
    <w:rsid w:val="00A95EE8"/>
    <w:rsid w:val="00A97BF7"/>
    <w:rsid w:val="00AA0D72"/>
    <w:rsid w:val="00AA1277"/>
    <w:rsid w:val="00AB1C45"/>
    <w:rsid w:val="00AB3512"/>
    <w:rsid w:val="00AD23A2"/>
    <w:rsid w:val="00AD31DF"/>
    <w:rsid w:val="00AE00E4"/>
    <w:rsid w:val="00AE4DC2"/>
    <w:rsid w:val="00AF0FA1"/>
    <w:rsid w:val="00AF5C56"/>
    <w:rsid w:val="00B030F9"/>
    <w:rsid w:val="00B079DE"/>
    <w:rsid w:val="00B132BC"/>
    <w:rsid w:val="00B13B53"/>
    <w:rsid w:val="00B1566A"/>
    <w:rsid w:val="00B21776"/>
    <w:rsid w:val="00B2391D"/>
    <w:rsid w:val="00B30B50"/>
    <w:rsid w:val="00B30F4E"/>
    <w:rsid w:val="00B310E1"/>
    <w:rsid w:val="00B3376E"/>
    <w:rsid w:val="00B34BC1"/>
    <w:rsid w:val="00B34DB4"/>
    <w:rsid w:val="00B34DBC"/>
    <w:rsid w:val="00B42604"/>
    <w:rsid w:val="00B51370"/>
    <w:rsid w:val="00B83030"/>
    <w:rsid w:val="00B83178"/>
    <w:rsid w:val="00B854F6"/>
    <w:rsid w:val="00B8625D"/>
    <w:rsid w:val="00B970DD"/>
    <w:rsid w:val="00BA08D6"/>
    <w:rsid w:val="00BA2742"/>
    <w:rsid w:val="00BA322D"/>
    <w:rsid w:val="00BA66EE"/>
    <w:rsid w:val="00BA7A13"/>
    <w:rsid w:val="00BB2836"/>
    <w:rsid w:val="00BB5192"/>
    <w:rsid w:val="00BC174A"/>
    <w:rsid w:val="00BD0083"/>
    <w:rsid w:val="00BD044E"/>
    <w:rsid w:val="00BD4860"/>
    <w:rsid w:val="00BD6D24"/>
    <w:rsid w:val="00BE06CF"/>
    <w:rsid w:val="00BE0C93"/>
    <w:rsid w:val="00BE7293"/>
    <w:rsid w:val="00BF1D5A"/>
    <w:rsid w:val="00BF5804"/>
    <w:rsid w:val="00C12668"/>
    <w:rsid w:val="00C219C1"/>
    <w:rsid w:val="00C2393F"/>
    <w:rsid w:val="00C2549E"/>
    <w:rsid w:val="00C2719F"/>
    <w:rsid w:val="00C3224A"/>
    <w:rsid w:val="00C414A1"/>
    <w:rsid w:val="00C414F1"/>
    <w:rsid w:val="00C4748D"/>
    <w:rsid w:val="00C50689"/>
    <w:rsid w:val="00C71926"/>
    <w:rsid w:val="00C71D65"/>
    <w:rsid w:val="00C801FD"/>
    <w:rsid w:val="00C85527"/>
    <w:rsid w:val="00C90F88"/>
    <w:rsid w:val="00C90FDA"/>
    <w:rsid w:val="00C91109"/>
    <w:rsid w:val="00C94A2A"/>
    <w:rsid w:val="00C9549E"/>
    <w:rsid w:val="00CA20A4"/>
    <w:rsid w:val="00CA2B41"/>
    <w:rsid w:val="00CA4F1E"/>
    <w:rsid w:val="00CB6F52"/>
    <w:rsid w:val="00CC6A4B"/>
    <w:rsid w:val="00CE0CF4"/>
    <w:rsid w:val="00CE206D"/>
    <w:rsid w:val="00CF05AB"/>
    <w:rsid w:val="00CF1E70"/>
    <w:rsid w:val="00CF4A0E"/>
    <w:rsid w:val="00D01CE6"/>
    <w:rsid w:val="00D07015"/>
    <w:rsid w:val="00D14172"/>
    <w:rsid w:val="00D14251"/>
    <w:rsid w:val="00D14EEF"/>
    <w:rsid w:val="00D159E1"/>
    <w:rsid w:val="00D1692C"/>
    <w:rsid w:val="00D2022A"/>
    <w:rsid w:val="00D23CBE"/>
    <w:rsid w:val="00D23CC5"/>
    <w:rsid w:val="00D26A4B"/>
    <w:rsid w:val="00D30B92"/>
    <w:rsid w:val="00D42489"/>
    <w:rsid w:val="00D540A5"/>
    <w:rsid w:val="00D57E1E"/>
    <w:rsid w:val="00D61C3A"/>
    <w:rsid w:val="00D65FBE"/>
    <w:rsid w:val="00D7418A"/>
    <w:rsid w:val="00D820FB"/>
    <w:rsid w:val="00D84B3E"/>
    <w:rsid w:val="00D876A8"/>
    <w:rsid w:val="00D923AD"/>
    <w:rsid w:val="00DA6EB4"/>
    <w:rsid w:val="00DC173A"/>
    <w:rsid w:val="00DC3CC2"/>
    <w:rsid w:val="00DC6320"/>
    <w:rsid w:val="00DC6FDD"/>
    <w:rsid w:val="00DD4C15"/>
    <w:rsid w:val="00DE2D10"/>
    <w:rsid w:val="00DF0E6C"/>
    <w:rsid w:val="00DF13E1"/>
    <w:rsid w:val="00DF22D1"/>
    <w:rsid w:val="00DF5A59"/>
    <w:rsid w:val="00E01E52"/>
    <w:rsid w:val="00E04521"/>
    <w:rsid w:val="00E1694A"/>
    <w:rsid w:val="00E21E0D"/>
    <w:rsid w:val="00E27790"/>
    <w:rsid w:val="00E30361"/>
    <w:rsid w:val="00E34624"/>
    <w:rsid w:val="00E41499"/>
    <w:rsid w:val="00E47FC0"/>
    <w:rsid w:val="00E53E23"/>
    <w:rsid w:val="00E55A0F"/>
    <w:rsid w:val="00E55A92"/>
    <w:rsid w:val="00E57D44"/>
    <w:rsid w:val="00E67C68"/>
    <w:rsid w:val="00E728E2"/>
    <w:rsid w:val="00E76245"/>
    <w:rsid w:val="00E803F3"/>
    <w:rsid w:val="00E813C3"/>
    <w:rsid w:val="00E93189"/>
    <w:rsid w:val="00E94CFC"/>
    <w:rsid w:val="00EA0ED2"/>
    <w:rsid w:val="00EA719E"/>
    <w:rsid w:val="00EB3F3A"/>
    <w:rsid w:val="00EC7983"/>
    <w:rsid w:val="00ED3024"/>
    <w:rsid w:val="00EE5052"/>
    <w:rsid w:val="00EF653C"/>
    <w:rsid w:val="00F002C2"/>
    <w:rsid w:val="00F13595"/>
    <w:rsid w:val="00F17306"/>
    <w:rsid w:val="00F17479"/>
    <w:rsid w:val="00F21286"/>
    <w:rsid w:val="00F33378"/>
    <w:rsid w:val="00F3360D"/>
    <w:rsid w:val="00F36DC9"/>
    <w:rsid w:val="00F403CD"/>
    <w:rsid w:val="00F40BD8"/>
    <w:rsid w:val="00F44063"/>
    <w:rsid w:val="00F5012D"/>
    <w:rsid w:val="00F5624C"/>
    <w:rsid w:val="00F66069"/>
    <w:rsid w:val="00F676F9"/>
    <w:rsid w:val="00F67D71"/>
    <w:rsid w:val="00F70500"/>
    <w:rsid w:val="00F8235C"/>
    <w:rsid w:val="00F837CE"/>
    <w:rsid w:val="00F90DAF"/>
    <w:rsid w:val="00F93123"/>
    <w:rsid w:val="00FA01CC"/>
    <w:rsid w:val="00FB0E00"/>
    <w:rsid w:val="00FB62B1"/>
    <w:rsid w:val="00FB6F64"/>
    <w:rsid w:val="00FB71B5"/>
    <w:rsid w:val="00FC1870"/>
    <w:rsid w:val="00FC22E2"/>
    <w:rsid w:val="00FF1750"/>
    <w:rsid w:val="00FF19B9"/>
    <w:rsid w:val="00FF1A1E"/>
    <w:rsid w:val="00FF55DD"/>
    <w:rsid w:val="00FF62DA"/>
    <w:rsid w:val="00FF630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11</cp:revision>
  <dcterms:created xsi:type="dcterms:W3CDTF">2010-07-13T18:54:00Z</dcterms:created>
  <dcterms:modified xsi:type="dcterms:W3CDTF">2010-07-13T21:42:00Z</dcterms:modified>
</cp:coreProperties>
</file>